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2" w:tblpY="1"/>
        <w:tblOverlap w:val="never"/>
        <w:tblW w:w="5042" w:type="pct"/>
        <w:tblCellSpacing w:w="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9"/>
        <w:gridCol w:w="1979"/>
        <w:gridCol w:w="2195"/>
        <w:gridCol w:w="63"/>
        <w:gridCol w:w="2036"/>
        <w:gridCol w:w="2017"/>
        <w:gridCol w:w="1591"/>
        <w:gridCol w:w="445"/>
        <w:gridCol w:w="2121"/>
        <w:gridCol w:w="719"/>
        <w:gridCol w:w="92"/>
      </w:tblGrid>
      <w:tr w:rsidR="00302BE2" w:rsidRPr="00D55498" w14:paraId="16A00ADD" w14:textId="77777777" w:rsidTr="00752D1E">
        <w:trPr>
          <w:trHeight w:val="1708"/>
          <w:tblCellSpacing w:w="29" w:type="dxa"/>
        </w:trPr>
        <w:tc>
          <w:tcPr>
            <w:tcW w:w="6076" w:type="dxa"/>
            <w:gridSpan w:val="3"/>
            <w:shd w:val="clear" w:color="auto" w:fill="auto"/>
          </w:tcPr>
          <w:p w14:paraId="6388A3FA" w14:textId="4BCEA912" w:rsidR="00967158" w:rsidRPr="00206C89" w:rsidRDefault="007E2071" w:rsidP="00967158">
            <w:pPr>
              <w:jc w:val="center"/>
              <w:rPr>
                <w:rFonts w:ascii="Bodoni MT Black" w:hAnsi="Bodoni MT Black"/>
                <w:b/>
                <w:caps/>
                <w:color w:val="0070C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Bodoni MT Black" w:hAnsi="Bodoni MT Black"/>
                <w:b/>
                <w:caps/>
                <w:color w:val="0070C0"/>
                <w:sz w:val="36"/>
                <w:szCs w:val="36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December 2022</w:t>
            </w:r>
          </w:p>
          <w:p w14:paraId="1881A958" w14:textId="335F0CE0" w:rsidR="00967158" w:rsidRPr="00206C89" w:rsidRDefault="00890915" w:rsidP="00967158">
            <w:pPr>
              <w:jc w:val="center"/>
              <w:rPr>
                <w:rFonts w:ascii="Bodoni MT Black" w:hAnsi="Bodoni MT Black"/>
                <w:b/>
                <w:caps/>
                <w:color w:val="FFD966" w:themeColor="accent4" w:themeTint="99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early </w:t>
            </w:r>
            <w:r w:rsidR="00967158"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HEAD Start</w:t>
            </w:r>
            <w:r w:rsidR="00A625E1"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="00916E32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12-18</w:t>
            </w:r>
            <w:r w:rsidR="00D71B4B" w:rsidRPr="00206C89">
              <w:rPr>
                <w:rFonts w:ascii="Bodoni MT Black" w:hAnsi="Bodoni MT Black"/>
                <w:b/>
                <w:caps/>
                <w:color w:val="FF0000"/>
                <w:sz w:val="24"/>
                <w:szCs w:val="24"/>
                <w:highlight w:val="yellow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months </w:t>
            </w:r>
            <w:r w:rsidR="00967158" w:rsidRPr="00206C89">
              <w:rPr>
                <w:rFonts w:ascii="Bodoni MT Black" w:hAnsi="Bodoni MT Black"/>
                <w:b/>
                <w:caps/>
                <w:color w:val="FF0000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</w:t>
            </w:r>
            <w:r w:rsidR="00967158" w:rsidRPr="00206C89">
              <w:rPr>
                <w:rFonts w:ascii="Bodoni MT Black" w:hAnsi="Bodoni MT Black"/>
                <w:b/>
                <w:caps/>
                <w:color w:val="FFD966" w:themeColor="accent4" w:themeTint="99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                    </w:t>
            </w:r>
          </w:p>
          <w:p w14:paraId="67FAFC5B" w14:textId="0C078B8F" w:rsidR="00967158" w:rsidRPr="00601C84" w:rsidRDefault="00967158" w:rsidP="00967158">
            <w:pPr>
              <w:jc w:val="center"/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206C89">
              <w:rPr>
                <w:rFonts w:ascii="Bodoni MT Black" w:hAnsi="Bodoni MT Black"/>
                <w:b/>
                <w:caps/>
                <w:color w:val="FFD966" w:themeColor="accent4" w:themeTint="99"/>
                <w:sz w:val="32"/>
                <w:szCs w:val="3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206C89">
              <w:rPr>
                <w:rFonts w:ascii="Bodoni MT Black" w:hAnsi="Bodoni MT Black"/>
                <w:b/>
                <w:caps/>
                <w:color w:val="0070C0"/>
                <w:sz w:val="20"/>
                <w:szCs w:val="2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family engagement home project</w:t>
            </w:r>
            <w:r w:rsidRPr="00601C84"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22048B9C" w14:textId="0BFA8BAB" w:rsidR="00302BE2" w:rsidRPr="00601C84" w:rsidRDefault="00302BE2" w:rsidP="00752D1E">
            <w:pPr>
              <w:rPr>
                <w:rFonts w:ascii="Bodoni MT Black" w:hAnsi="Bodoni MT Black"/>
                <w:b/>
                <w:caps/>
                <w:color w:val="D60093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649" w:type="dxa"/>
            <w:gridSpan w:val="4"/>
            <w:shd w:val="clear" w:color="auto" w:fill="auto"/>
          </w:tcPr>
          <w:p w14:paraId="236CA6A2" w14:textId="37C15DC7" w:rsidR="00302BE2" w:rsidRPr="00302BE2" w:rsidRDefault="00752D1E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Childs </w:t>
            </w:r>
            <w:proofErr w:type="gramStart"/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Name: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</w:t>
            </w:r>
            <w:proofErr w:type="gramEnd"/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_________________________</w:t>
            </w:r>
          </w:p>
          <w:p w14:paraId="1A4148DB" w14:textId="41F65CCD" w:rsidR="00302BE2" w:rsidRPr="00302BE2" w:rsidRDefault="00752D1E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Site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: _______________________ </w:t>
            </w:r>
          </w:p>
          <w:p w14:paraId="5594AF48" w14:textId="35F4B886" w:rsidR="00302BE2" w:rsidRPr="00302BE2" w:rsidRDefault="00752D1E" w:rsidP="004533D9">
            <w:pP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Class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#:______________________</w:t>
            </w:r>
          </w:p>
          <w:p w14:paraId="44154010" w14:textId="0D70AACB" w:rsidR="00302BE2" w:rsidRPr="00C61096" w:rsidRDefault="00752D1E" w:rsidP="00752D1E">
            <w:pPr>
              <w:rPr>
                <w:spacing w:val="60"/>
                <w:sz w:val="24"/>
                <w:szCs w:val="24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Teacher Signature</w:t>
            </w:r>
            <w:r w:rsidR="00302BE2" w:rsidRPr="00302BE2">
              <w:rPr>
                <w:spacing w:val="60"/>
                <w:sz w:val="20"/>
                <w:szCs w:val="20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1143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1">
                          <w14:tint w14:val="83000"/>
                          <w14:shade w14:val="100000"/>
                          <w14:satMod w14:val="200000"/>
                        </w14:schemeClr>
                      </w14:gs>
                      <w14:gs w14:pos="75000">
                        <w14:schemeClr w14:val="accent1">
                          <w14:tint w14:val="100000"/>
                          <w14:shade w14:val="50000"/>
                          <w14:satMod w14:val="1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: _______________</w:t>
            </w:r>
          </w:p>
        </w:tc>
        <w:tc>
          <w:tcPr>
            <w:tcW w:w="3290" w:type="dxa"/>
            <w:gridSpan w:val="4"/>
            <w:shd w:val="clear" w:color="auto" w:fill="auto"/>
          </w:tcPr>
          <w:p w14:paraId="7E4776A8" w14:textId="77777777" w:rsidR="00302BE2" w:rsidRPr="005C653F" w:rsidRDefault="00302BE2" w:rsidP="00302BE2">
            <w:pPr>
              <w:pStyle w:val="Footer"/>
              <w:rPr>
                <w:sz w:val="28"/>
                <w:szCs w:val="28"/>
              </w:rPr>
            </w:pPr>
            <w:r w:rsidRPr="00206BA3">
              <w:rPr>
                <w:rFonts w:ascii="Bodoni MT Black" w:hAnsi="Bodoni MT Black"/>
                <w:b/>
                <w:caps/>
                <w:noProof/>
                <w:color w:val="F4B083" w:themeColor="accent2" w:themeTint="99"/>
                <w:sz w:val="24"/>
                <w:szCs w:val="24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drawing>
                <wp:anchor distT="0" distB="0" distL="114300" distR="114300" simplePos="0" relativeHeight="251659264" behindDoc="0" locked="0" layoutInCell="1" allowOverlap="1" wp14:anchorId="47313CBF" wp14:editId="46F43CD5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67310</wp:posOffset>
                  </wp:positionV>
                  <wp:extent cx="1829435" cy="894715"/>
                  <wp:effectExtent l="0" t="0" r="0" b="0"/>
                  <wp:wrapSquare wrapText="bothSides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9435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A31AF" w:rsidRPr="00D55498" w14:paraId="02F23E32" w14:textId="77777777" w:rsidTr="00752D1E">
        <w:trPr>
          <w:gridAfter w:val="1"/>
          <w:wAfter w:w="5" w:type="dxa"/>
          <w:cantSplit/>
          <w:trHeight w:hRule="exact" w:val="369"/>
          <w:tblCellSpacing w:w="29" w:type="dxa"/>
        </w:trPr>
        <w:tc>
          <w:tcPr>
            <w:tcW w:w="1902" w:type="dxa"/>
            <w:shd w:val="clear" w:color="auto" w:fill="auto"/>
            <w:vAlign w:val="center"/>
          </w:tcPr>
          <w:p w14:paraId="14CD6F45" w14:textId="67330EC9" w:rsidR="00302BE2" w:rsidRPr="00752D1E" w:rsidRDefault="00752D1E" w:rsidP="004533D9">
            <w:pPr>
              <w:pStyle w:val="Days"/>
            </w:pPr>
            <w:r w:rsidRPr="00752D1E">
              <w:t>Sunday</w:t>
            </w:r>
          </w:p>
        </w:tc>
        <w:tc>
          <w:tcPr>
            <w:tcW w:w="1921" w:type="dxa"/>
            <w:shd w:val="clear" w:color="auto" w:fill="auto"/>
            <w:vAlign w:val="center"/>
          </w:tcPr>
          <w:p w14:paraId="28325946" w14:textId="528DB901" w:rsidR="00302BE2" w:rsidRPr="00752D1E" w:rsidRDefault="00752D1E" w:rsidP="004533D9">
            <w:pPr>
              <w:pStyle w:val="Days"/>
            </w:pPr>
            <w:r w:rsidRPr="00752D1E">
              <w:t>Monday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14:paraId="2E97968A" w14:textId="0E8D02A7" w:rsidR="00302BE2" w:rsidRPr="00752D1E" w:rsidRDefault="00752D1E" w:rsidP="004533D9">
            <w:pPr>
              <w:pStyle w:val="Days"/>
            </w:pPr>
            <w:r w:rsidRPr="00752D1E">
              <w:rPr>
                <w:rStyle w:val="DaysChar"/>
                <w:b/>
              </w:rPr>
              <w:t>Tuesday</w:t>
            </w:r>
          </w:p>
        </w:tc>
        <w:tc>
          <w:tcPr>
            <w:tcW w:w="1978" w:type="dxa"/>
            <w:shd w:val="clear" w:color="auto" w:fill="auto"/>
            <w:vAlign w:val="center"/>
          </w:tcPr>
          <w:p w14:paraId="08770A3F" w14:textId="25FA2B23" w:rsidR="00302BE2" w:rsidRPr="00752D1E" w:rsidRDefault="00752D1E" w:rsidP="004533D9">
            <w:pPr>
              <w:pStyle w:val="Days"/>
            </w:pPr>
            <w:r w:rsidRPr="00752D1E">
              <w:t>Wednesday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9D0CBC2" w14:textId="139FB8A3" w:rsidR="00302BE2" w:rsidRPr="00752D1E" w:rsidRDefault="00752D1E" w:rsidP="004533D9">
            <w:pPr>
              <w:pStyle w:val="Days"/>
            </w:pPr>
            <w:r w:rsidRPr="00752D1E">
              <w:rPr>
                <w:rStyle w:val="DaysChar"/>
                <w:b/>
              </w:rPr>
              <w:t>Thursday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14:paraId="3A25A625" w14:textId="58DA74AC" w:rsidR="00302BE2" w:rsidRPr="00752D1E" w:rsidRDefault="00752D1E" w:rsidP="004533D9">
            <w:pPr>
              <w:pStyle w:val="Days"/>
            </w:pPr>
            <w:r w:rsidRPr="00752D1E">
              <w:rPr>
                <w:rStyle w:val="DaysChar"/>
                <w:b/>
              </w:rPr>
              <w:t xml:space="preserve">Friday </w:t>
            </w:r>
          </w:p>
        </w:tc>
        <w:tc>
          <w:tcPr>
            <w:tcW w:w="2063" w:type="dxa"/>
            <w:shd w:val="clear" w:color="auto" w:fill="auto"/>
            <w:vAlign w:val="center"/>
          </w:tcPr>
          <w:p w14:paraId="5163BD05" w14:textId="2CBDD8D2" w:rsidR="00302BE2" w:rsidRPr="00752D1E" w:rsidRDefault="00752D1E" w:rsidP="004533D9">
            <w:pPr>
              <w:pStyle w:val="Days"/>
            </w:pPr>
            <w:r w:rsidRPr="00752D1E">
              <w:t>Saturday</w:t>
            </w:r>
          </w:p>
        </w:tc>
        <w:tc>
          <w:tcPr>
            <w:tcW w:w="661" w:type="dxa"/>
          </w:tcPr>
          <w:p w14:paraId="7A575203" w14:textId="0E9F2084" w:rsidR="00302BE2" w:rsidRPr="00D512CF" w:rsidRDefault="00AD2A58" w:rsidP="00AD2A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Weekly Total</w:t>
            </w:r>
          </w:p>
        </w:tc>
      </w:tr>
      <w:tr w:rsidR="003801DB" w:rsidRPr="00EF4D0D" w14:paraId="01C7D76A" w14:textId="77777777" w:rsidTr="00916E32">
        <w:trPr>
          <w:gridAfter w:val="1"/>
          <w:wAfter w:w="5" w:type="dxa"/>
          <w:cantSplit/>
          <w:trHeight w:hRule="exact" w:val="1209"/>
          <w:tblCellSpacing w:w="29" w:type="dxa"/>
        </w:trPr>
        <w:tc>
          <w:tcPr>
            <w:tcW w:w="1902" w:type="dxa"/>
            <w:shd w:val="clear" w:color="auto" w:fill="auto"/>
          </w:tcPr>
          <w:p w14:paraId="2248B671" w14:textId="43E7A93D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5A8BE252" w14:textId="22F144FF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</w:tcPr>
          <w:p w14:paraId="43764964" w14:textId="0675E3E4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565D35">
              <w:rPr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2BEA66DC" w14:textId="12005E66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</w:tcPr>
          <w:p w14:paraId="5A78BE1E" w14:textId="4B486929" w:rsidR="003801DB" w:rsidRPr="00565D35" w:rsidRDefault="003801DB" w:rsidP="003801DB">
            <w:pPr>
              <w:pStyle w:val="NormalWeb"/>
              <w:textAlignment w:val="baseline"/>
              <w:rPr>
                <w:rFonts w:ascii="Trebuchet MS" w:hAnsi="Trebuchet MS"/>
                <w:sz w:val="13"/>
                <w:szCs w:val="13"/>
              </w:rPr>
            </w:pPr>
            <w:r w:rsidRPr="0072660E">
              <w:rPr>
                <w:rFonts w:ascii="Trebuchet MS" w:hAnsi="Trebuchet MS"/>
                <w:sz w:val="13"/>
                <w:szCs w:val="13"/>
              </w:rPr>
              <w:t>1.</w:t>
            </w:r>
            <w:r w:rsidRPr="0072660E">
              <w:rPr>
                <w:rFonts w:ascii="Trebuchet MS" w:hAnsi="Trebuchet MS"/>
                <w:color w:val="000000" w:themeColor="text1"/>
                <w:sz w:val="13"/>
                <w:szCs w:val="13"/>
              </w:rPr>
              <w:t xml:space="preserve"> Observe your child today. Write a small observation of what, how, where he did something interesting, funny or something he is able to do for the first time. Take pictures</w:t>
            </w:r>
            <w:r>
              <w:rPr>
                <w:rFonts w:ascii="Trebuchet MS" w:hAnsi="Trebuchet MS"/>
                <w:color w:val="000000" w:themeColor="text1"/>
                <w:sz w:val="13"/>
                <w:szCs w:val="13"/>
              </w:rPr>
              <w:t xml:space="preserve"> and m</w:t>
            </w:r>
            <w:r w:rsidRPr="0072660E">
              <w:rPr>
                <w:rFonts w:ascii="Trebuchet MS" w:hAnsi="Trebuchet MS"/>
                <w:color w:val="000000" w:themeColor="text1"/>
                <w:sz w:val="13"/>
                <w:szCs w:val="13"/>
              </w:rPr>
              <w:t>ake a collage.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26794" w14:textId="1176E32F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2. Give your child a crayon and paper and talk about any marks he makes. Take a picture while he’s playing with the crayons. Post his picture around the house</w:t>
            </w:r>
            <w:r w:rsidR="00661048">
              <w:rPr>
                <w:sz w:val="13"/>
                <w:szCs w:val="13"/>
              </w:rPr>
              <w:t>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475E" w14:textId="2C049158" w:rsidR="003801DB" w:rsidRPr="00565D35" w:rsidRDefault="003801DB" w:rsidP="003801DB">
            <w:pPr>
              <w:rPr>
                <w:rFonts w:cs="Times New Roman"/>
                <w:noProof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3. Throw ping pong balls into a box. Create your own box and make your own balls with tape.</w:t>
            </w:r>
          </w:p>
        </w:tc>
        <w:tc>
          <w:tcPr>
            <w:tcW w:w="661" w:type="dxa"/>
            <w:shd w:val="clear" w:color="auto" w:fill="auto"/>
          </w:tcPr>
          <w:p w14:paraId="20D0B54C" w14:textId="77777777" w:rsidR="003801DB" w:rsidRPr="00EF4D0D" w:rsidRDefault="003801DB" w:rsidP="003801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DB" w:rsidRPr="00EF4D0D" w14:paraId="39E09073" w14:textId="77777777" w:rsidTr="00752D1E">
        <w:trPr>
          <w:gridAfter w:val="1"/>
          <w:wAfter w:w="5" w:type="dxa"/>
          <w:cantSplit/>
          <w:trHeight w:hRule="exact" w:val="226"/>
          <w:tblCellSpacing w:w="29" w:type="dxa"/>
        </w:trPr>
        <w:tc>
          <w:tcPr>
            <w:tcW w:w="1902" w:type="dxa"/>
            <w:shd w:val="clear" w:color="auto" w:fill="auto"/>
          </w:tcPr>
          <w:p w14:paraId="6A9FB6D3" w14:textId="6E71D72F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21" w:type="dxa"/>
            <w:shd w:val="clear" w:color="auto" w:fill="auto"/>
          </w:tcPr>
          <w:p w14:paraId="0C35BB23" w14:textId="205919EA" w:rsidR="003801DB" w:rsidRPr="00565D35" w:rsidRDefault="003801DB" w:rsidP="003801DB">
            <w:pPr>
              <w:jc w:val="center"/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14:paraId="0458E936" w14:textId="1543F8F5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78" w:type="dxa"/>
            <w:shd w:val="clear" w:color="auto" w:fill="auto"/>
          </w:tcPr>
          <w:p w14:paraId="61F778A2" w14:textId="6BB28566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1959" w:type="dxa"/>
            <w:shd w:val="clear" w:color="auto" w:fill="auto"/>
          </w:tcPr>
          <w:p w14:paraId="6DDBCBA5" w14:textId="358EBA02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24206F41" w14:textId="1C82797E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0B58E343" w14:textId="67701D05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661" w:type="dxa"/>
            <w:shd w:val="clear" w:color="auto" w:fill="auto"/>
          </w:tcPr>
          <w:p w14:paraId="6C13423A" w14:textId="77777777" w:rsidR="003801DB" w:rsidRPr="00EF4D0D" w:rsidRDefault="003801DB" w:rsidP="003801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DB" w:rsidRPr="00EF4D0D" w14:paraId="6D52B49C" w14:textId="77777777" w:rsidTr="00276038">
        <w:trPr>
          <w:gridAfter w:val="1"/>
          <w:wAfter w:w="5" w:type="dxa"/>
          <w:cantSplit/>
          <w:trHeight w:hRule="exact" w:val="1587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5C79" w14:textId="672CC66F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4. </w:t>
            </w:r>
            <w:r w:rsidR="00BC542F">
              <w:rPr>
                <w:sz w:val="13"/>
                <w:szCs w:val="13"/>
              </w:rPr>
              <w:t>Have your child pick a book. Read the story together and ask him/her questions about the characters.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F8545" w14:textId="5A9AA363" w:rsidR="003801DB" w:rsidRPr="003801DB" w:rsidRDefault="003801DB" w:rsidP="003801DB">
            <w:pPr>
              <w:rPr>
                <w:rFonts w:cs="Times New Roman"/>
                <w:b/>
                <w:sz w:val="13"/>
                <w:szCs w:val="13"/>
              </w:rPr>
            </w:pPr>
            <w:r w:rsidRPr="0072660E">
              <w:rPr>
                <w:noProof/>
                <w:sz w:val="13"/>
                <w:szCs w:val="13"/>
              </w:rPr>
              <w:t>5. Paint with water on constr</w:t>
            </w:r>
            <w:r w:rsidR="00661048">
              <w:rPr>
                <w:noProof/>
                <w:sz w:val="13"/>
                <w:szCs w:val="13"/>
              </w:rPr>
              <w:t>u</w:t>
            </w:r>
            <w:r w:rsidRPr="0072660E">
              <w:rPr>
                <w:noProof/>
                <w:sz w:val="13"/>
                <w:szCs w:val="13"/>
              </w:rPr>
              <w:t xml:space="preserve">ction paper using </w:t>
            </w:r>
            <w:r w:rsidR="00661048">
              <w:rPr>
                <w:noProof/>
                <w:sz w:val="13"/>
                <w:szCs w:val="13"/>
              </w:rPr>
              <w:t>the child’s</w:t>
            </w:r>
            <w:r w:rsidRPr="0072660E">
              <w:rPr>
                <w:noProof/>
                <w:sz w:val="13"/>
                <w:szCs w:val="13"/>
              </w:rPr>
              <w:t xml:space="preserve"> hands or paint brushe</w:t>
            </w:r>
            <w:r w:rsidR="00BC542F">
              <w:rPr>
                <w:noProof/>
                <w:sz w:val="13"/>
                <w:szCs w:val="13"/>
              </w:rPr>
              <w:t>s</w:t>
            </w:r>
            <w:r w:rsidRPr="0072660E">
              <w:rPr>
                <w:noProof/>
                <w:sz w:val="13"/>
                <w:szCs w:val="13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533AC" w14:textId="56FCECC7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6. Play peek</w:t>
            </w:r>
            <w:r w:rsidR="00661048">
              <w:rPr>
                <w:sz w:val="13"/>
                <w:szCs w:val="13"/>
              </w:rPr>
              <w:t>-</w:t>
            </w:r>
            <w:r w:rsidRPr="0072660E">
              <w:rPr>
                <w:sz w:val="13"/>
                <w:szCs w:val="13"/>
              </w:rPr>
              <w:t>a</w:t>
            </w:r>
            <w:r w:rsidR="00661048">
              <w:rPr>
                <w:sz w:val="13"/>
                <w:szCs w:val="13"/>
              </w:rPr>
              <w:t>-</w:t>
            </w:r>
            <w:r w:rsidRPr="0072660E">
              <w:rPr>
                <w:sz w:val="13"/>
                <w:szCs w:val="13"/>
              </w:rPr>
              <w:t xml:space="preserve">boo with your child </w:t>
            </w:r>
            <w:r w:rsidR="00661048">
              <w:rPr>
                <w:sz w:val="13"/>
                <w:szCs w:val="13"/>
              </w:rPr>
              <w:t>and</w:t>
            </w:r>
            <w:r w:rsidRPr="0072660E">
              <w:rPr>
                <w:sz w:val="13"/>
                <w:szCs w:val="13"/>
              </w:rPr>
              <w:t xml:space="preserve"> show</w:t>
            </w:r>
            <w:r w:rsidR="00661048">
              <w:rPr>
                <w:sz w:val="13"/>
                <w:szCs w:val="13"/>
              </w:rPr>
              <w:t xml:space="preserve"> her </w:t>
            </w:r>
            <w:r w:rsidRPr="0072660E">
              <w:rPr>
                <w:sz w:val="13"/>
                <w:szCs w:val="13"/>
              </w:rPr>
              <w:t xml:space="preserve">how to </w:t>
            </w:r>
            <w:r w:rsidR="00661048">
              <w:rPr>
                <w:sz w:val="13"/>
                <w:szCs w:val="13"/>
              </w:rPr>
              <w:t>play, as well.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C1D5" w14:textId="18B045D1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7. Make a sorting game with some ping</w:t>
            </w:r>
            <w:r w:rsidR="00661048">
              <w:rPr>
                <w:sz w:val="13"/>
                <w:szCs w:val="13"/>
              </w:rPr>
              <w:t>-</w:t>
            </w:r>
            <w:r w:rsidRPr="0072660E">
              <w:rPr>
                <w:sz w:val="13"/>
                <w:szCs w:val="13"/>
              </w:rPr>
              <w:t xml:space="preserve">pong balls and a yogurt </w:t>
            </w:r>
            <w:r w:rsidR="00661048" w:rsidRPr="0072660E">
              <w:rPr>
                <w:sz w:val="13"/>
                <w:szCs w:val="13"/>
              </w:rPr>
              <w:t>container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1AE4" w14:textId="77777777" w:rsidR="003801DB" w:rsidRPr="0072660E" w:rsidRDefault="003801DB" w:rsidP="003801DB">
            <w:pPr>
              <w:rPr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8. Attach a large picture of something familiar to your child, such as a teddy bear, baby, or cat, to a cardboard box. Turn the cardboard around to see if child can find it. Encourage the child to look around. </w:t>
            </w:r>
          </w:p>
          <w:p w14:paraId="30027975" w14:textId="24AA7C95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B87E4" w14:textId="7A6794F9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9. Using the same carton box</w:t>
            </w:r>
            <w:r w:rsidR="00661048">
              <w:rPr>
                <w:sz w:val="13"/>
                <w:szCs w:val="13"/>
              </w:rPr>
              <w:t>, as yesterday,</w:t>
            </w:r>
            <w:r w:rsidRPr="0072660E">
              <w:rPr>
                <w:sz w:val="13"/>
                <w:szCs w:val="13"/>
              </w:rPr>
              <w:t xml:space="preserve"> add another picture. Encourage child to find both pictures. Talk to your baby and praise him when he finds the pictures.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6EAD" w14:textId="717B62C4" w:rsidR="003801DB" w:rsidRPr="00565D35" w:rsidRDefault="003801DB" w:rsidP="003801DB">
            <w:pPr>
              <w:rPr>
                <w:rFonts w:cs="Times New Roman"/>
                <w:noProof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10. </w:t>
            </w:r>
            <w:r w:rsidR="00BC542F">
              <w:rPr>
                <w:sz w:val="13"/>
                <w:szCs w:val="13"/>
              </w:rPr>
              <w:t xml:space="preserve">Cut out animals from a magazine. Hide the animals in tissue paper and have your child look for them.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0D470" w14:textId="77777777" w:rsidR="003801DB" w:rsidRPr="00EF4D0D" w:rsidRDefault="003801DB" w:rsidP="003801D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801DB" w:rsidRPr="00EF4D0D" w14:paraId="528FB5B9" w14:textId="77777777" w:rsidTr="00D71B4B">
        <w:trPr>
          <w:gridAfter w:val="1"/>
          <w:wAfter w:w="5" w:type="dxa"/>
          <w:cantSplit/>
          <w:trHeight w:hRule="exact" w:val="235"/>
          <w:tblCellSpacing w:w="29" w:type="dxa"/>
        </w:trPr>
        <w:tc>
          <w:tcPr>
            <w:tcW w:w="1902" w:type="dxa"/>
          </w:tcPr>
          <w:p w14:paraId="18E7C27B" w14:textId="6A44C3EE" w:rsidR="003801DB" w:rsidRPr="00565D35" w:rsidRDefault="00BC542F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21" w:type="dxa"/>
          </w:tcPr>
          <w:p w14:paraId="0E1C9B43" w14:textId="4EAFC897" w:rsidR="003801DB" w:rsidRPr="00565D35" w:rsidRDefault="003801DB" w:rsidP="003801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20 Mins</w:t>
            </w:r>
          </w:p>
        </w:tc>
        <w:tc>
          <w:tcPr>
            <w:tcW w:w="2200" w:type="dxa"/>
            <w:gridSpan w:val="2"/>
          </w:tcPr>
          <w:p w14:paraId="70F38E0A" w14:textId="2C0C91F9" w:rsidR="003801DB" w:rsidRPr="00565D35" w:rsidRDefault="009635BD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78" w:type="dxa"/>
          </w:tcPr>
          <w:p w14:paraId="571FE699" w14:textId="1E151FE5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 Mins</w:t>
            </w:r>
          </w:p>
        </w:tc>
        <w:tc>
          <w:tcPr>
            <w:tcW w:w="1959" w:type="dxa"/>
            <w:shd w:val="clear" w:color="auto" w:fill="auto"/>
          </w:tcPr>
          <w:p w14:paraId="7DDE600F" w14:textId="222D30CA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 Mins</w:t>
            </w:r>
            <w:r w:rsidRPr="00565D35">
              <w:rPr>
                <w:rFonts w:cs="Times New Roman"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4A99C381" w14:textId="2B2D45DE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</w:t>
            </w:r>
            <w:r w:rsidR="005C2D51">
              <w:rPr>
                <w:rFonts w:cs="Times New Roman"/>
                <w:noProof/>
                <w:sz w:val="13"/>
                <w:szCs w:val="13"/>
              </w:rPr>
              <w:t xml:space="preserve"> Mins</w:t>
            </w:r>
          </w:p>
        </w:tc>
        <w:tc>
          <w:tcPr>
            <w:tcW w:w="2063" w:type="dxa"/>
            <w:shd w:val="clear" w:color="auto" w:fill="auto"/>
          </w:tcPr>
          <w:p w14:paraId="07EDF645" w14:textId="1AAE9F5D" w:rsidR="003801DB" w:rsidRPr="00565D35" w:rsidRDefault="00BC542F" w:rsidP="005C2D51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</w:t>
            </w:r>
            <w:r w:rsidR="005C2D51">
              <w:rPr>
                <w:rFonts w:cs="Times New Roman"/>
                <w:noProof/>
                <w:sz w:val="13"/>
                <w:szCs w:val="13"/>
              </w:rPr>
              <w:t xml:space="preserve"> Mins</w:t>
            </w:r>
          </w:p>
        </w:tc>
        <w:tc>
          <w:tcPr>
            <w:tcW w:w="661" w:type="dxa"/>
            <w:shd w:val="clear" w:color="auto" w:fill="auto"/>
          </w:tcPr>
          <w:p w14:paraId="4F0D76B4" w14:textId="77777777" w:rsidR="003801DB" w:rsidRPr="00EF4D0D" w:rsidRDefault="003801DB" w:rsidP="00380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DB" w:rsidRPr="003801DB" w14:paraId="64C47C88" w14:textId="77777777" w:rsidTr="00276038">
        <w:trPr>
          <w:gridAfter w:val="1"/>
          <w:wAfter w:w="5" w:type="dxa"/>
          <w:cantSplit/>
          <w:trHeight w:hRule="exact" w:val="1389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BFE84" w14:textId="0F4E4743" w:rsidR="003801DB" w:rsidRPr="0072660E" w:rsidRDefault="003801DB" w:rsidP="003801DB">
            <w:pPr>
              <w:rPr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11. </w:t>
            </w:r>
            <w:r w:rsidRPr="00657EFC">
              <w:rPr>
                <w:sz w:val="13"/>
                <w:szCs w:val="13"/>
              </w:rPr>
              <w:t xml:space="preserve">Show </w:t>
            </w:r>
            <w:r w:rsidR="00B7173A" w:rsidRPr="00657EFC">
              <w:rPr>
                <w:sz w:val="13"/>
                <w:szCs w:val="13"/>
              </w:rPr>
              <w:t>your child</w:t>
            </w:r>
            <w:r w:rsidRPr="00657EFC">
              <w:rPr>
                <w:sz w:val="13"/>
                <w:szCs w:val="13"/>
              </w:rPr>
              <w:t xml:space="preserve"> a picture of an animal </w:t>
            </w:r>
            <w:r w:rsidR="00B7173A" w:rsidRPr="00657EFC">
              <w:rPr>
                <w:sz w:val="13"/>
                <w:szCs w:val="13"/>
              </w:rPr>
              <w:t>s</w:t>
            </w:r>
            <w:r w:rsidRPr="00657EFC">
              <w:rPr>
                <w:sz w:val="13"/>
                <w:szCs w:val="13"/>
              </w:rPr>
              <w:t>he knows. Ask h</w:t>
            </w:r>
            <w:r w:rsidR="00B7173A" w:rsidRPr="00657EFC">
              <w:rPr>
                <w:sz w:val="13"/>
                <w:szCs w:val="13"/>
              </w:rPr>
              <w:t xml:space="preserve">er </w:t>
            </w:r>
            <w:r w:rsidRPr="00657EFC">
              <w:rPr>
                <w:sz w:val="13"/>
                <w:szCs w:val="13"/>
              </w:rPr>
              <w:t xml:space="preserve">what sound it makes. </w:t>
            </w:r>
            <w:r w:rsidR="00B7173A" w:rsidRPr="00657EFC">
              <w:rPr>
                <w:sz w:val="13"/>
                <w:szCs w:val="13"/>
              </w:rPr>
              <w:t>Sh</w:t>
            </w:r>
            <w:r w:rsidRPr="00657EFC">
              <w:rPr>
                <w:sz w:val="13"/>
                <w:szCs w:val="13"/>
              </w:rPr>
              <w:t xml:space="preserve">e may not immediately connect the sound with the picture. This is </w:t>
            </w:r>
            <w:r w:rsidR="00661048" w:rsidRPr="00657EFC">
              <w:rPr>
                <w:sz w:val="13"/>
                <w:szCs w:val="13"/>
              </w:rPr>
              <w:t>a</w:t>
            </w:r>
            <w:r w:rsidRPr="00657EFC">
              <w:rPr>
                <w:sz w:val="13"/>
                <w:szCs w:val="13"/>
              </w:rPr>
              <w:t xml:space="preserve"> cat. What does a cat say?</w:t>
            </w:r>
          </w:p>
          <w:p w14:paraId="790514A2" w14:textId="75A30437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0A5E" w14:textId="5C73E3C6" w:rsidR="003801DB" w:rsidRPr="003801DB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3801DB">
              <w:rPr>
                <w:noProof/>
                <w:sz w:val="13"/>
                <w:szCs w:val="13"/>
              </w:rPr>
              <w:t xml:space="preserve">12. </w:t>
            </w:r>
            <w:r w:rsidRPr="003801DB">
              <w:rPr>
                <w:sz w:val="13"/>
                <w:szCs w:val="13"/>
              </w:rPr>
              <w:t xml:space="preserve"> Listen with your child his favorite songs. Dance with your child. Make silly dance movements</w:t>
            </w:r>
            <w:r>
              <w:rPr>
                <w:sz w:val="13"/>
                <w:szCs w:val="13"/>
              </w:rPr>
              <w:t>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F8AC" w14:textId="2DC422BC" w:rsidR="003801DB" w:rsidRPr="003801DB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3801DB">
              <w:rPr>
                <w:sz w:val="13"/>
                <w:szCs w:val="13"/>
              </w:rPr>
              <w:t>13.  Make sensory foam with dish soap and a little bit of water and food coloring. Put on a tray to explore! Ask your child questions. Talk about safety of the eyes.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467A" w14:textId="23CA324B" w:rsidR="003801DB" w:rsidRPr="003801DB" w:rsidRDefault="003801DB" w:rsidP="003801DB">
            <w:pPr>
              <w:rPr>
                <w:rFonts w:cs="Times New Roman"/>
                <w:color w:val="000000" w:themeColor="text1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14. Hide a toy under a blanket and ask your child where is the toy?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0DDE" w14:textId="72CB0CDD" w:rsidR="003801DB" w:rsidRPr="003801DB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15. Be silly. Practice stretches and exercises with your child. Take a video or pictures and make a collage. Share with your teacher</w:t>
            </w:r>
            <w:r w:rsidR="00661048">
              <w:rPr>
                <w:sz w:val="13"/>
                <w:szCs w:val="13"/>
              </w:rPr>
              <w:t>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3A7D" w14:textId="568D95D0" w:rsidR="003801DB" w:rsidRPr="003801DB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color w:val="000000" w:themeColor="text1"/>
                <w:sz w:val="13"/>
                <w:szCs w:val="13"/>
              </w:rPr>
              <w:t xml:space="preserve">16. Observe your child </w:t>
            </w:r>
            <w:r w:rsidR="00D730CF">
              <w:rPr>
                <w:color w:val="000000" w:themeColor="text1"/>
                <w:sz w:val="13"/>
                <w:szCs w:val="13"/>
              </w:rPr>
              <w:t xml:space="preserve">again </w:t>
            </w:r>
            <w:r w:rsidRPr="0072660E">
              <w:rPr>
                <w:color w:val="000000" w:themeColor="text1"/>
                <w:sz w:val="13"/>
                <w:szCs w:val="13"/>
              </w:rPr>
              <w:t>today. Write a small observation of what, how, where he did something interesting, funny or something he is able to do for the first time. Take pictures</w:t>
            </w:r>
            <w:r w:rsidR="00D730CF">
              <w:rPr>
                <w:color w:val="000000" w:themeColor="text1"/>
                <w:sz w:val="13"/>
                <w:szCs w:val="13"/>
              </w:rPr>
              <w:t xml:space="preserve"> and share with the teacher.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EDC" w14:textId="55360A9C" w:rsidR="003801DB" w:rsidRPr="003801DB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17. Sensory Activity. Paint on ice using food color</w:t>
            </w:r>
            <w:r w:rsidR="00D730CF">
              <w:rPr>
                <w:sz w:val="13"/>
                <w:szCs w:val="13"/>
              </w:rPr>
              <w:t>ing</w:t>
            </w:r>
            <w:r w:rsidRPr="0072660E">
              <w:rPr>
                <w:sz w:val="13"/>
                <w:szCs w:val="13"/>
              </w:rPr>
              <w:t xml:space="preserve"> and brushes</w:t>
            </w:r>
            <w:r w:rsidR="009635BD">
              <w:rPr>
                <w:sz w:val="13"/>
                <w:szCs w:val="13"/>
              </w:rPr>
              <w:t xml:space="preserve">, have child make a picture. </w:t>
            </w:r>
          </w:p>
        </w:tc>
        <w:tc>
          <w:tcPr>
            <w:tcW w:w="661" w:type="dxa"/>
            <w:shd w:val="clear" w:color="auto" w:fill="auto"/>
          </w:tcPr>
          <w:p w14:paraId="1ECACA6D" w14:textId="77777777" w:rsidR="003801DB" w:rsidRPr="003801DB" w:rsidRDefault="003801DB" w:rsidP="003801D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801DB" w:rsidRPr="00EF4D0D" w14:paraId="2A8BEF6C" w14:textId="77777777" w:rsidTr="00D71B4B">
        <w:trPr>
          <w:gridAfter w:val="1"/>
          <w:wAfter w:w="5" w:type="dxa"/>
          <w:cantSplit/>
          <w:trHeight w:hRule="exact" w:val="233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4B71" w14:textId="5E0AFBB3" w:rsidR="003801DB" w:rsidRPr="00565D35" w:rsidRDefault="00B7173A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0652" w14:textId="479C8F7D" w:rsidR="003801DB" w:rsidRPr="00565D35" w:rsidRDefault="005C2D51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10 Mins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D116" w14:textId="4DAB09AD" w:rsidR="003801DB" w:rsidRPr="00565D35" w:rsidRDefault="005C2D51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 Mins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B7FFB9" w14:textId="6081A909" w:rsidR="003801DB" w:rsidRPr="00565D35" w:rsidRDefault="005C2D51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10 Mins</w:t>
            </w:r>
            <w:r w:rsidR="003801DB" w:rsidRPr="00565D35">
              <w:rPr>
                <w:rFonts w:cs="Times New Roman"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14:paraId="67FEC905" w14:textId="5FD4E7F3" w:rsidR="003801DB" w:rsidRPr="00565D35" w:rsidRDefault="00601C84" w:rsidP="005C2D51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</w:t>
            </w:r>
            <w:r w:rsidR="005C2D51">
              <w:rPr>
                <w:rFonts w:cs="Times New Roman"/>
                <w:noProof/>
                <w:sz w:val="13"/>
                <w:szCs w:val="13"/>
              </w:rPr>
              <w:t xml:space="preserve"> Mins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5D3D8990" w14:textId="662793CE" w:rsidR="003801DB" w:rsidRPr="00565D35" w:rsidRDefault="005C2D51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</w:tc>
        <w:tc>
          <w:tcPr>
            <w:tcW w:w="2063" w:type="dxa"/>
            <w:shd w:val="clear" w:color="auto" w:fill="auto"/>
          </w:tcPr>
          <w:p w14:paraId="6EEADEFE" w14:textId="48B9441A" w:rsidR="003801DB" w:rsidRPr="00565D35" w:rsidRDefault="00D730CF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 Mins</w:t>
            </w:r>
          </w:p>
        </w:tc>
        <w:tc>
          <w:tcPr>
            <w:tcW w:w="661" w:type="dxa"/>
            <w:shd w:val="clear" w:color="auto" w:fill="auto"/>
          </w:tcPr>
          <w:p w14:paraId="43799668" w14:textId="77777777" w:rsidR="003801DB" w:rsidRPr="00EF4D0D" w:rsidRDefault="003801DB" w:rsidP="00380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DB" w:rsidRPr="00EF4D0D" w14:paraId="0373248D" w14:textId="77777777" w:rsidTr="00916E32">
        <w:trPr>
          <w:gridAfter w:val="1"/>
          <w:wAfter w:w="5" w:type="dxa"/>
          <w:cantSplit/>
          <w:trHeight w:hRule="exact" w:val="1389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6F17" w14:textId="629C3204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18. If you have scraps of fabric around the house</w:t>
            </w:r>
            <w:r w:rsidR="009635BD">
              <w:rPr>
                <w:sz w:val="13"/>
                <w:szCs w:val="13"/>
              </w:rPr>
              <w:t>, c</w:t>
            </w:r>
            <w:r w:rsidRPr="0072660E">
              <w:rPr>
                <w:sz w:val="13"/>
                <w:szCs w:val="13"/>
              </w:rPr>
              <w:t xml:space="preserve">ut them into big squares. Play with the squares fabrics by throwing them on the air and allow your baby to catch them.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0775D" w14:textId="5D444825" w:rsidR="003801DB" w:rsidRPr="00565D35" w:rsidRDefault="003801DB" w:rsidP="003801DB">
            <w:pPr>
              <w:tabs>
                <w:tab w:val="center" w:pos="950"/>
              </w:tabs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19. Name your child’s animal toys and make the sound</w:t>
            </w:r>
            <w:r w:rsidR="00D730CF">
              <w:rPr>
                <w:sz w:val="13"/>
                <w:szCs w:val="13"/>
              </w:rPr>
              <w:t>s</w:t>
            </w:r>
            <w:r w:rsidRPr="0072660E">
              <w:rPr>
                <w:sz w:val="13"/>
                <w:szCs w:val="13"/>
              </w:rPr>
              <w:t xml:space="preserve"> that </w:t>
            </w:r>
            <w:r w:rsidR="00D730CF">
              <w:rPr>
                <w:sz w:val="13"/>
                <w:szCs w:val="13"/>
              </w:rPr>
              <w:t xml:space="preserve">the </w:t>
            </w:r>
            <w:r w:rsidRPr="0072660E">
              <w:rPr>
                <w:sz w:val="13"/>
                <w:szCs w:val="13"/>
              </w:rPr>
              <w:t>animal makes.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707B" w14:textId="4F5C80C1" w:rsidR="003801DB" w:rsidRPr="00565D35" w:rsidRDefault="003801DB" w:rsidP="003801DB">
            <w:pPr>
              <w:tabs>
                <w:tab w:val="center" w:pos="1090"/>
              </w:tabs>
              <w:rPr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20.</w:t>
            </w:r>
            <w:r>
              <w:rPr>
                <w:sz w:val="13"/>
                <w:szCs w:val="13"/>
              </w:rPr>
              <w:t xml:space="preserve"> </w:t>
            </w:r>
            <w:r w:rsidRPr="0072660E">
              <w:rPr>
                <w:sz w:val="13"/>
                <w:szCs w:val="13"/>
              </w:rPr>
              <w:t xml:space="preserve">Create a matching </w:t>
            </w:r>
            <w:r w:rsidR="00D730CF">
              <w:rPr>
                <w:sz w:val="13"/>
                <w:szCs w:val="13"/>
              </w:rPr>
              <w:t>g</w:t>
            </w:r>
            <w:r w:rsidRPr="0072660E">
              <w:rPr>
                <w:sz w:val="13"/>
                <w:szCs w:val="13"/>
              </w:rPr>
              <w:t xml:space="preserve">ame with your children socks. Let them </w:t>
            </w:r>
            <w:r w:rsidR="00D730CF">
              <w:rPr>
                <w:sz w:val="13"/>
                <w:szCs w:val="13"/>
              </w:rPr>
              <w:t>m</w:t>
            </w:r>
            <w:r w:rsidRPr="0072660E">
              <w:rPr>
                <w:sz w:val="13"/>
                <w:szCs w:val="13"/>
              </w:rPr>
              <w:t>atch their own socks by color</w:t>
            </w:r>
            <w:r w:rsidR="00D730CF">
              <w:rPr>
                <w:sz w:val="13"/>
                <w:szCs w:val="13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E891" w14:textId="728E04FD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21. Practice </w:t>
            </w:r>
            <w:r w:rsidR="00D730CF">
              <w:rPr>
                <w:sz w:val="13"/>
                <w:szCs w:val="13"/>
              </w:rPr>
              <w:t>exercises like, touching the head, shoulders knees and toes, repeatedly.</w:t>
            </w:r>
            <w:r w:rsidRPr="0072660E">
              <w:rPr>
                <w:sz w:val="13"/>
                <w:szCs w:val="13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C3CBD" w14:textId="0F779E20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22. </w:t>
            </w:r>
            <w:r w:rsidR="00D730CF">
              <w:rPr>
                <w:sz w:val="13"/>
                <w:szCs w:val="13"/>
              </w:rPr>
              <w:t xml:space="preserve">Take a walk with your child through the neighborhood. Point out the leaves and their colors. Collect some leaves </w:t>
            </w:r>
            <w:r w:rsidR="00AD2060">
              <w:rPr>
                <w:sz w:val="13"/>
                <w:szCs w:val="13"/>
              </w:rPr>
              <w:t>and</w:t>
            </w:r>
            <w:r w:rsidR="00D730CF">
              <w:rPr>
                <w:sz w:val="13"/>
                <w:szCs w:val="13"/>
              </w:rPr>
              <w:t xml:space="preserve"> make a collage.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7CB74" w14:textId="1FC504A1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23. Let your child walk on a bubble wrap paper and </w:t>
            </w:r>
            <w:r w:rsidR="00D730CF">
              <w:rPr>
                <w:sz w:val="13"/>
                <w:szCs w:val="13"/>
              </w:rPr>
              <w:t>ask</w:t>
            </w:r>
            <w:r w:rsidRPr="0072660E">
              <w:rPr>
                <w:sz w:val="13"/>
                <w:szCs w:val="13"/>
              </w:rPr>
              <w:t xml:space="preserve"> them how it feels.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C7CD" w14:textId="42B0645F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24. </w:t>
            </w:r>
            <w:r w:rsidR="00B7173A" w:rsidRPr="0072660E">
              <w:rPr>
                <w:sz w:val="13"/>
                <w:szCs w:val="13"/>
              </w:rPr>
              <w:t xml:space="preserve"> </w:t>
            </w:r>
            <w:r w:rsidR="002A58E6" w:rsidRPr="002A58E6">
              <w:rPr>
                <w:sz w:val="13"/>
                <w:szCs w:val="13"/>
              </w:rPr>
              <w:t>You and your child, try a new food from a different country. Ask your child the following: How did it taste, how did it look, did you like it</w:t>
            </w:r>
          </w:p>
        </w:tc>
        <w:tc>
          <w:tcPr>
            <w:tcW w:w="661" w:type="dxa"/>
            <w:shd w:val="clear" w:color="auto" w:fill="auto"/>
          </w:tcPr>
          <w:p w14:paraId="53B936AB" w14:textId="77777777" w:rsidR="003801DB" w:rsidRPr="00EF4D0D" w:rsidRDefault="003801DB" w:rsidP="003801D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801DB" w:rsidRPr="00EF4D0D" w14:paraId="6E466FB7" w14:textId="77777777" w:rsidTr="0088575A">
        <w:trPr>
          <w:gridAfter w:val="1"/>
          <w:wAfter w:w="5" w:type="dxa"/>
          <w:cantSplit/>
          <w:trHeight w:hRule="exact" w:val="224"/>
          <w:tblCellSpacing w:w="29" w:type="dxa"/>
        </w:trPr>
        <w:tc>
          <w:tcPr>
            <w:tcW w:w="1902" w:type="dxa"/>
            <w:shd w:val="clear" w:color="auto" w:fill="auto"/>
          </w:tcPr>
          <w:p w14:paraId="10A278A8" w14:textId="72D8013C" w:rsidR="003801DB" w:rsidRPr="00565D35" w:rsidRDefault="00D730CF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20 Mins</w:t>
            </w:r>
          </w:p>
        </w:tc>
        <w:tc>
          <w:tcPr>
            <w:tcW w:w="1921" w:type="dxa"/>
            <w:shd w:val="clear" w:color="auto" w:fill="auto"/>
          </w:tcPr>
          <w:p w14:paraId="45181DEB" w14:textId="6AC4C3A8" w:rsidR="003801DB" w:rsidRPr="00565D35" w:rsidRDefault="007F3C14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19877714" w14:textId="58733460" w:rsidR="003801DB" w:rsidRPr="00565D35" w:rsidRDefault="007F3C14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78" w:type="dxa"/>
            <w:shd w:val="clear" w:color="auto" w:fill="auto"/>
          </w:tcPr>
          <w:p w14:paraId="1F68B6B1" w14:textId="661CDBBA" w:rsidR="003801DB" w:rsidRPr="00565D35" w:rsidRDefault="009635BD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1959" w:type="dxa"/>
            <w:shd w:val="clear" w:color="auto" w:fill="auto"/>
          </w:tcPr>
          <w:p w14:paraId="355A579F" w14:textId="2A27FD07" w:rsidR="003801DB" w:rsidRPr="00565D35" w:rsidRDefault="00D730CF" w:rsidP="007F3C14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  <w:p w14:paraId="6ECE7101" w14:textId="7AC6BD55" w:rsidR="003801DB" w:rsidRPr="00565D35" w:rsidRDefault="003801D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 w:rsidRPr="00565D35">
              <w:rPr>
                <w:rFonts w:cs="Times New Roman"/>
                <w:noProof/>
                <w:sz w:val="13"/>
                <w:szCs w:val="13"/>
              </w:rPr>
              <w:t xml:space="preserve"> 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0D229C1" w14:textId="11653F8B" w:rsidR="003801DB" w:rsidRPr="00565D35" w:rsidRDefault="007F3C14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2063" w:type="dxa"/>
            <w:shd w:val="clear" w:color="auto" w:fill="auto"/>
          </w:tcPr>
          <w:p w14:paraId="2F07865F" w14:textId="04ACA5A4" w:rsidR="003801DB" w:rsidRPr="00565D35" w:rsidRDefault="00B7173A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No Time Allowed</w:t>
            </w:r>
          </w:p>
        </w:tc>
        <w:tc>
          <w:tcPr>
            <w:tcW w:w="661" w:type="dxa"/>
            <w:shd w:val="clear" w:color="auto" w:fill="auto"/>
          </w:tcPr>
          <w:p w14:paraId="4EBAC5E3" w14:textId="77777777" w:rsidR="003801DB" w:rsidRPr="00EF4D0D" w:rsidRDefault="003801DB" w:rsidP="00380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01DB" w:rsidRPr="00EF4D0D" w14:paraId="4BFD10E3" w14:textId="77777777" w:rsidTr="007E2BD2">
        <w:trPr>
          <w:gridAfter w:val="1"/>
          <w:wAfter w:w="5" w:type="dxa"/>
          <w:cantSplit/>
          <w:trHeight w:hRule="exact" w:val="1303"/>
          <w:tblCellSpacing w:w="29" w:type="dxa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3EC2" w14:textId="77777777" w:rsidR="003801DB" w:rsidRDefault="003801DB" w:rsidP="003801DB">
            <w:pPr>
              <w:rPr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25. Make our child their own obstacle </w:t>
            </w:r>
            <w:r w:rsidR="00B7173A">
              <w:rPr>
                <w:sz w:val="13"/>
                <w:szCs w:val="13"/>
              </w:rPr>
              <w:t>c</w:t>
            </w:r>
            <w:r w:rsidRPr="0072660E">
              <w:rPr>
                <w:sz w:val="13"/>
                <w:szCs w:val="13"/>
              </w:rPr>
              <w:t>ourse, by using boxes, scarves etc.</w:t>
            </w:r>
          </w:p>
          <w:p w14:paraId="731905EC" w14:textId="3361098D" w:rsidR="009635BD" w:rsidRPr="00565D35" w:rsidRDefault="009635BD" w:rsidP="003801DB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Take a picture or video and share through Learning Genie.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17C5" w14:textId="69886752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 xml:space="preserve">26. Using </w:t>
            </w:r>
            <w:r w:rsidR="00B7173A">
              <w:rPr>
                <w:sz w:val="13"/>
                <w:szCs w:val="13"/>
              </w:rPr>
              <w:t xml:space="preserve">a </w:t>
            </w:r>
            <w:r w:rsidRPr="0072660E">
              <w:rPr>
                <w:sz w:val="13"/>
                <w:szCs w:val="13"/>
              </w:rPr>
              <w:t>carton box</w:t>
            </w:r>
            <w:r w:rsidR="00BF5A27">
              <w:rPr>
                <w:sz w:val="13"/>
                <w:szCs w:val="13"/>
              </w:rPr>
              <w:t xml:space="preserve">, glue a </w:t>
            </w:r>
            <w:r w:rsidR="00B7173A">
              <w:rPr>
                <w:sz w:val="13"/>
                <w:szCs w:val="13"/>
              </w:rPr>
              <w:t xml:space="preserve">couple of </w:t>
            </w:r>
            <w:r w:rsidRPr="0072660E">
              <w:rPr>
                <w:sz w:val="13"/>
                <w:szCs w:val="13"/>
              </w:rPr>
              <w:t>picture</w:t>
            </w:r>
            <w:r w:rsidR="00B7173A">
              <w:rPr>
                <w:sz w:val="13"/>
                <w:szCs w:val="13"/>
              </w:rPr>
              <w:t>s</w:t>
            </w:r>
            <w:r w:rsidRPr="0072660E">
              <w:rPr>
                <w:sz w:val="13"/>
                <w:szCs w:val="13"/>
              </w:rPr>
              <w:t xml:space="preserve">. Encourage </w:t>
            </w:r>
            <w:r w:rsidR="00B7173A">
              <w:rPr>
                <w:sz w:val="13"/>
                <w:szCs w:val="13"/>
              </w:rPr>
              <w:t xml:space="preserve">your </w:t>
            </w:r>
            <w:r w:rsidRPr="0072660E">
              <w:rPr>
                <w:sz w:val="13"/>
                <w:szCs w:val="13"/>
              </w:rPr>
              <w:t>child to find both pictures. Talk to your baby and praise him when he finds the pictures.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B2B6A" w14:textId="65CA9444" w:rsidR="003801DB" w:rsidRPr="003801DB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3801DB">
              <w:rPr>
                <w:sz w:val="13"/>
                <w:szCs w:val="13"/>
              </w:rPr>
              <w:t xml:space="preserve">27. </w:t>
            </w:r>
            <w:r w:rsidR="009635BD">
              <w:t xml:space="preserve"> </w:t>
            </w:r>
            <w:r w:rsidR="009635BD" w:rsidRPr="009635BD">
              <w:rPr>
                <w:sz w:val="13"/>
                <w:szCs w:val="13"/>
              </w:rPr>
              <w:t>Have a picnic on the floor of your home, outdoors on the lawn or in the park. Take pictures of your child's reactions.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CC3FE" w14:textId="54FDCD0F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28. Create some flashcards for you</w:t>
            </w:r>
            <w:r w:rsidR="00661048">
              <w:rPr>
                <w:sz w:val="13"/>
                <w:szCs w:val="13"/>
              </w:rPr>
              <w:t>r</w:t>
            </w:r>
            <w:r w:rsidRPr="0072660E">
              <w:rPr>
                <w:sz w:val="13"/>
                <w:szCs w:val="13"/>
              </w:rPr>
              <w:t xml:space="preserve"> child using magazines, old books</w:t>
            </w:r>
            <w:r w:rsidR="00661048">
              <w:rPr>
                <w:sz w:val="13"/>
                <w:szCs w:val="13"/>
              </w:rPr>
              <w:t>,</w:t>
            </w:r>
            <w:r w:rsidRPr="0072660E">
              <w:rPr>
                <w:sz w:val="13"/>
                <w:szCs w:val="13"/>
              </w:rPr>
              <w:t xml:space="preserve"> or pictures.</w:t>
            </w:r>
          </w:p>
        </w:tc>
        <w:tc>
          <w:tcPr>
            <w:tcW w:w="1959" w:type="dxa"/>
            <w:shd w:val="clear" w:color="auto" w:fill="auto"/>
          </w:tcPr>
          <w:p w14:paraId="3DBDD1D0" w14:textId="2B16A995" w:rsidR="003801DB" w:rsidRPr="0072660E" w:rsidRDefault="003801DB" w:rsidP="003801DB">
            <w:pPr>
              <w:rPr>
                <w:sz w:val="13"/>
                <w:szCs w:val="13"/>
              </w:rPr>
            </w:pPr>
            <w:r w:rsidRPr="0072660E">
              <w:rPr>
                <w:rFonts w:cs="Aparajita"/>
                <w:sz w:val="13"/>
                <w:szCs w:val="13"/>
              </w:rPr>
              <w:t>29.</w:t>
            </w:r>
            <w:r w:rsidRPr="0072660E">
              <w:rPr>
                <w:sz w:val="13"/>
                <w:szCs w:val="13"/>
              </w:rPr>
              <w:t xml:space="preserve"> </w:t>
            </w:r>
            <w:r w:rsidR="009635BD">
              <w:rPr>
                <w:sz w:val="13"/>
                <w:szCs w:val="13"/>
              </w:rPr>
              <w:t xml:space="preserve"> </w:t>
            </w:r>
            <w:r w:rsidR="009635BD">
              <w:rPr>
                <w:sz w:val="13"/>
                <w:szCs w:val="13"/>
              </w:rPr>
              <w:t>While you dress your baby. Named the pieces of clothes. Talk about the colors, patterns, etc. Allow your baby to dress himself.</w:t>
            </w:r>
          </w:p>
          <w:p w14:paraId="66CA9A25" w14:textId="69EF34A7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14:paraId="5B554DA5" w14:textId="261C0C60" w:rsidR="003801DB" w:rsidRPr="00565D35" w:rsidRDefault="003801DB" w:rsidP="003801DB">
            <w:pPr>
              <w:rPr>
                <w:rFonts w:cs="Times New Roman"/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30. Create your own lacing game by using a shoe lace and a</w:t>
            </w:r>
            <w:r w:rsidR="00BF5A27">
              <w:rPr>
                <w:sz w:val="13"/>
                <w:szCs w:val="13"/>
              </w:rPr>
              <w:t>n</w:t>
            </w:r>
            <w:r w:rsidRPr="0072660E">
              <w:rPr>
                <w:sz w:val="13"/>
                <w:szCs w:val="13"/>
              </w:rPr>
              <w:t xml:space="preserve"> empty paper towel roll. </w:t>
            </w:r>
            <w:r w:rsidR="00AD2060">
              <w:rPr>
                <w:sz w:val="13"/>
                <w:szCs w:val="13"/>
              </w:rPr>
              <w:t xml:space="preserve">Post video to learning genie. </w:t>
            </w:r>
          </w:p>
        </w:tc>
        <w:tc>
          <w:tcPr>
            <w:tcW w:w="2063" w:type="dxa"/>
            <w:shd w:val="clear" w:color="auto" w:fill="auto"/>
          </w:tcPr>
          <w:p w14:paraId="4CF30C01" w14:textId="77777777" w:rsidR="003801DB" w:rsidRDefault="003801DB" w:rsidP="003801DB">
            <w:pPr>
              <w:rPr>
                <w:sz w:val="13"/>
                <w:szCs w:val="13"/>
              </w:rPr>
            </w:pPr>
            <w:r w:rsidRPr="0072660E">
              <w:rPr>
                <w:sz w:val="13"/>
                <w:szCs w:val="13"/>
              </w:rPr>
              <w:t>31.  Create your own puppets by using socks</w:t>
            </w:r>
            <w:r w:rsidR="00BF5A27">
              <w:rPr>
                <w:sz w:val="13"/>
                <w:szCs w:val="13"/>
              </w:rPr>
              <w:t>.</w:t>
            </w:r>
            <w:r w:rsidRPr="0072660E">
              <w:rPr>
                <w:sz w:val="13"/>
                <w:szCs w:val="13"/>
              </w:rPr>
              <w:t xml:space="preserve"> </w:t>
            </w:r>
            <w:r w:rsidR="00BF5A27">
              <w:rPr>
                <w:sz w:val="13"/>
                <w:szCs w:val="13"/>
              </w:rPr>
              <w:t>S</w:t>
            </w:r>
            <w:r w:rsidRPr="0072660E">
              <w:rPr>
                <w:sz w:val="13"/>
                <w:szCs w:val="13"/>
              </w:rPr>
              <w:t xml:space="preserve">ing song with your </w:t>
            </w:r>
            <w:r w:rsidR="00BF5A27">
              <w:rPr>
                <w:sz w:val="13"/>
                <w:szCs w:val="13"/>
              </w:rPr>
              <w:t xml:space="preserve">new puppets and </w:t>
            </w:r>
            <w:r w:rsidRPr="0072660E">
              <w:rPr>
                <w:sz w:val="13"/>
                <w:szCs w:val="13"/>
              </w:rPr>
              <w:t>children.</w:t>
            </w:r>
          </w:p>
          <w:p w14:paraId="30896E67" w14:textId="266F7FAE" w:rsidR="005B3ACB" w:rsidRPr="00565D35" w:rsidRDefault="005B3ACB" w:rsidP="003801DB">
            <w:pPr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 xml:space="preserve">Share a video or picture with teacher through Learning Genie. </w:t>
            </w:r>
          </w:p>
        </w:tc>
        <w:tc>
          <w:tcPr>
            <w:tcW w:w="661" w:type="dxa"/>
            <w:shd w:val="clear" w:color="auto" w:fill="auto"/>
          </w:tcPr>
          <w:p w14:paraId="235D43C1" w14:textId="77777777" w:rsidR="003801DB" w:rsidRPr="00EF4D0D" w:rsidRDefault="003801DB" w:rsidP="003801DB">
            <w:pPr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3801DB" w:rsidRPr="00EF4D0D" w14:paraId="696F6C0B" w14:textId="77777777" w:rsidTr="00D71B4B">
        <w:trPr>
          <w:gridAfter w:val="1"/>
          <w:wAfter w:w="5" w:type="dxa"/>
          <w:cantSplit/>
          <w:trHeight w:hRule="exact" w:val="232"/>
          <w:tblCellSpacing w:w="29" w:type="dxa"/>
        </w:trPr>
        <w:tc>
          <w:tcPr>
            <w:tcW w:w="1902" w:type="dxa"/>
            <w:shd w:val="clear" w:color="auto" w:fill="auto"/>
          </w:tcPr>
          <w:p w14:paraId="130F546E" w14:textId="58BD2089" w:rsidR="003801DB" w:rsidRPr="000062F6" w:rsidRDefault="00B7173A" w:rsidP="003801DB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30 Mins</w:t>
            </w:r>
          </w:p>
        </w:tc>
        <w:tc>
          <w:tcPr>
            <w:tcW w:w="1921" w:type="dxa"/>
            <w:shd w:val="clear" w:color="auto" w:fill="auto"/>
          </w:tcPr>
          <w:p w14:paraId="64B67A89" w14:textId="7A3525C5" w:rsidR="003801DB" w:rsidRPr="000062F6" w:rsidRDefault="00BF5A27" w:rsidP="007F3C14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15 Mins</w:t>
            </w:r>
          </w:p>
        </w:tc>
        <w:tc>
          <w:tcPr>
            <w:tcW w:w="2200" w:type="dxa"/>
            <w:gridSpan w:val="2"/>
            <w:shd w:val="clear" w:color="auto" w:fill="auto"/>
          </w:tcPr>
          <w:p w14:paraId="1154E67A" w14:textId="7C5C0F53" w:rsidR="003801DB" w:rsidRPr="000062F6" w:rsidRDefault="007F3C14" w:rsidP="007F3C14">
            <w:pPr>
              <w:jc w:val="center"/>
              <w:rPr>
                <w:rFonts w:cs="Times New Roman"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No Time Allowed</w:t>
            </w:r>
          </w:p>
        </w:tc>
        <w:tc>
          <w:tcPr>
            <w:tcW w:w="1978" w:type="dxa"/>
            <w:shd w:val="clear" w:color="auto" w:fill="auto"/>
          </w:tcPr>
          <w:p w14:paraId="43CE34CC" w14:textId="3443477A" w:rsidR="003801DB" w:rsidRPr="000062F6" w:rsidRDefault="00B7173A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15 Mins</w:t>
            </w:r>
          </w:p>
        </w:tc>
        <w:tc>
          <w:tcPr>
            <w:tcW w:w="1959" w:type="dxa"/>
            <w:shd w:val="clear" w:color="auto" w:fill="auto"/>
          </w:tcPr>
          <w:p w14:paraId="58CC61EE" w14:textId="14D9805A" w:rsidR="003801DB" w:rsidRPr="000062F6" w:rsidRDefault="005B3AC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sz w:val="13"/>
                <w:szCs w:val="13"/>
              </w:rPr>
              <w:t>No Time Allowed</w:t>
            </w:r>
          </w:p>
        </w:tc>
        <w:tc>
          <w:tcPr>
            <w:tcW w:w="1978" w:type="dxa"/>
            <w:gridSpan w:val="2"/>
            <w:shd w:val="clear" w:color="auto" w:fill="auto"/>
          </w:tcPr>
          <w:p w14:paraId="0B6C9E75" w14:textId="77777777" w:rsidR="00AD2060" w:rsidRPr="00565D35" w:rsidRDefault="00AD2060" w:rsidP="00AD2060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rFonts w:cs="Times New Roman"/>
                <w:noProof/>
                <w:sz w:val="13"/>
                <w:szCs w:val="13"/>
              </w:rPr>
              <w:t>30 Mins</w:t>
            </w:r>
          </w:p>
          <w:p w14:paraId="1174D403" w14:textId="149AA304" w:rsidR="003801DB" w:rsidRPr="000062F6" w:rsidRDefault="003801DB" w:rsidP="00AD2060">
            <w:pPr>
              <w:rPr>
                <w:rFonts w:cs="Times New Roman"/>
                <w:noProof/>
                <w:sz w:val="13"/>
                <w:szCs w:val="13"/>
              </w:rPr>
            </w:pPr>
          </w:p>
        </w:tc>
        <w:tc>
          <w:tcPr>
            <w:tcW w:w="2063" w:type="dxa"/>
            <w:shd w:val="clear" w:color="auto" w:fill="auto"/>
          </w:tcPr>
          <w:p w14:paraId="49F641A5" w14:textId="6FC7FFAF" w:rsidR="003801DB" w:rsidRPr="000062F6" w:rsidRDefault="005B3ACB" w:rsidP="003801DB">
            <w:pPr>
              <w:jc w:val="center"/>
              <w:rPr>
                <w:rFonts w:cs="Times New Roman"/>
                <w:noProof/>
                <w:sz w:val="13"/>
                <w:szCs w:val="13"/>
              </w:rPr>
            </w:pPr>
            <w:r>
              <w:rPr>
                <w:noProof/>
                <w:sz w:val="13"/>
                <w:szCs w:val="13"/>
              </w:rPr>
              <w:t>30 Mins</w:t>
            </w:r>
            <w:bookmarkStart w:id="0" w:name="_GoBack"/>
            <w:bookmarkEnd w:id="0"/>
          </w:p>
        </w:tc>
        <w:tc>
          <w:tcPr>
            <w:tcW w:w="661" w:type="dxa"/>
            <w:shd w:val="clear" w:color="auto" w:fill="auto"/>
          </w:tcPr>
          <w:p w14:paraId="07412685" w14:textId="77777777" w:rsidR="003801DB" w:rsidRPr="00EF4D0D" w:rsidRDefault="003801DB" w:rsidP="003801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77CE42F" w14:textId="77777777" w:rsidR="00302BE2" w:rsidRPr="00EF4D0D" w:rsidRDefault="00302BE2">
      <w:pPr>
        <w:rPr>
          <w:rFonts w:ascii="Times New Roman" w:hAnsi="Times New Roman" w:cs="Times New Roman"/>
        </w:rPr>
      </w:pPr>
    </w:p>
    <w:sectPr w:rsidR="00302BE2" w:rsidRPr="00EF4D0D" w:rsidSect="00302BE2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48A4"/>
    <w:multiLevelType w:val="hybridMultilevel"/>
    <w:tmpl w:val="8892F03C"/>
    <w:lvl w:ilvl="0" w:tplc="2310A22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6E15"/>
    <w:multiLevelType w:val="hybridMultilevel"/>
    <w:tmpl w:val="22B01360"/>
    <w:lvl w:ilvl="0" w:tplc="B8D0B09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E2"/>
    <w:rsid w:val="000062F6"/>
    <w:rsid w:val="00015C3D"/>
    <w:rsid w:val="00026D0F"/>
    <w:rsid w:val="0006674C"/>
    <w:rsid w:val="000728FF"/>
    <w:rsid w:val="00083AF2"/>
    <w:rsid w:val="000F4858"/>
    <w:rsid w:val="001A38EF"/>
    <w:rsid w:val="001B1108"/>
    <w:rsid w:val="001D751E"/>
    <w:rsid w:val="00206C89"/>
    <w:rsid w:val="00247548"/>
    <w:rsid w:val="00276038"/>
    <w:rsid w:val="00295096"/>
    <w:rsid w:val="002A58E6"/>
    <w:rsid w:val="002C2497"/>
    <w:rsid w:val="002D1BD2"/>
    <w:rsid w:val="002D4D3C"/>
    <w:rsid w:val="00302BE2"/>
    <w:rsid w:val="003047FA"/>
    <w:rsid w:val="003127AC"/>
    <w:rsid w:val="00333D75"/>
    <w:rsid w:val="00360F32"/>
    <w:rsid w:val="003801DB"/>
    <w:rsid w:val="003855EC"/>
    <w:rsid w:val="003B689D"/>
    <w:rsid w:val="003E1508"/>
    <w:rsid w:val="004B586E"/>
    <w:rsid w:val="00517E74"/>
    <w:rsid w:val="005505A2"/>
    <w:rsid w:val="00565D35"/>
    <w:rsid w:val="00592FA7"/>
    <w:rsid w:val="005B06D2"/>
    <w:rsid w:val="005B3ACB"/>
    <w:rsid w:val="005C2D51"/>
    <w:rsid w:val="00601C84"/>
    <w:rsid w:val="0062006A"/>
    <w:rsid w:val="00657EFC"/>
    <w:rsid w:val="00661048"/>
    <w:rsid w:val="0069102D"/>
    <w:rsid w:val="006C0A0F"/>
    <w:rsid w:val="006C451E"/>
    <w:rsid w:val="006D5FE7"/>
    <w:rsid w:val="006F7681"/>
    <w:rsid w:val="00752D1E"/>
    <w:rsid w:val="00781005"/>
    <w:rsid w:val="007E2071"/>
    <w:rsid w:val="007F3C14"/>
    <w:rsid w:val="0088575A"/>
    <w:rsid w:val="00890915"/>
    <w:rsid w:val="00891863"/>
    <w:rsid w:val="008B7F8C"/>
    <w:rsid w:val="00916E32"/>
    <w:rsid w:val="009561A3"/>
    <w:rsid w:val="009635BD"/>
    <w:rsid w:val="00967158"/>
    <w:rsid w:val="00973406"/>
    <w:rsid w:val="00994C61"/>
    <w:rsid w:val="009A31AF"/>
    <w:rsid w:val="009D2E7A"/>
    <w:rsid w:val="00A2096D"/>
    <w:rsid w:val="00A32D7E"/>
    <w:rsid w:val="00A41745"/>
    <w:rsid w:val="00A54849"/>
    <w:rsid w:val="00A625E1"/>
    <w:rsid w:val="00A66B8A"/>
    <w:rsid w:val="00AB6BEA"/>
    <w:rsid w:val="00AD2060"/>
    <w:rsid w:val="00AD2A58"/>
    <w:rsid w:val="00AF7F46"/>
    <w:rsid w:val="00B15CD1"/>
    <w:rsid w:val="00B7173A"/>
    <w:rsid w:val="00BC481F"/>
    <w:rsid w:val="00BC542F"/>
    <w:rsid w:val="00BF5A27"/>
    <w:rsid w:val="00C0359E"/>
    <w:rsid w:val="00C65814"/>
    <w:rsid w:val="00C74A15"/>
    <w:rsid w:val="00C81ECA"/>
    <w:rsid w:val="00CA3095"/>
    <w:rsid w:val="00D4718C"/>
    <w:rsid w:val="00D71B4B"/>
    <w:rsid w:val="00D730CF"/>
    <w:rsid w:val="00D74BE1"/>
    <w:rsid w:val="00D81BFC"/>
    <w:rsid w:val="00DD128D"/>
    <w:rsid w:val="00DE0C14"/>
    <w:rsid w:val="00ED1DA2"/>
    <w:rsid w:val="00E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49A0"/>
  <w15:chartTrackingRefBased/>
  <w15:docId w15:val="{A5DBAB0D-2C09-BB4B-9235-9FA66FBD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BE2"/>
    <w:rPr>
      <w:rFonts w:ascii="Trebuchet MS" w:hAnsi="Trebuchet M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ays">
    <w:name w:val="Days"/>
    <w:basedOn w:val="Normal"/>
    <w:link w:val="DaysChar"/>
    <w:qFormat/>
    <w:rsid w:val="00302BE2"/>
    <w:pPr>
      <w:jc w:val="center"/>
    </w:pPr>
    <w:rPr>
      <w:b/>
      <w:szCs w:val="22"/>
    </w:rPr>
  </w:style>
  <w:style w:type="character" w:customStyle="1" w:styleId="DaysChar">
    <w:name w:val="Days Char"/>
    <w:basedOn w:val="DefaultParagraphFont"/>
    <w:link w:val="Days"/>
    <w:rsid w:val="00302BE2"/>
    <w:rPr>
      <w:b/>
      <w:szCs w:val="22"/>
    </w:rPr>
  </w:style>
  <w:style w:type="paragraph" w:styleId="Footer">
    <w:name w:val="footer"/>
    <w:basedOn w:val="Normal"/>
    <w:link w:val="FooterChar"/>
    <w:uiPriority w:val="99"/>
    <w:unhideWhenUsed/>
    <w:rsid w:val="00302BE2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02BE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52D1E"/>
    <w:pPr>
      <w:ind w:left="720"/>
      <w:contextualSpacing/>
    </w:pPr>
  </w:style>
  <w:style w:type="paragraph" w:customStyle="1" w:styleId="WeekNumbersLetters">
    <w:name w:val="Week Numbers &amp; Letters"/>
    <w:basedOn w:val="Days"/>
    <w:link w:val="WeekNumbersLettersChar"/>
    <w:qFormat/>
    <w:rsid w:val="00752D1E"/>
    <w:rPr>
      <w:color w:val="000000" w:themeColor="text1"/>
    </w:rPr>
  </w:style>
  <w:style w:type="character" w:customStyle="1" w:styleId="WeekNumbersLettersChar">
    <w:name w:val="Week Numbers &amp; Letters Char"/>
    <w:basedOn w:val="DaysChar"/>
    <w:link w:val="WeekNumbersLetters"/>
    <w:rsid w:val="00752D1E"/>
    <w:rPr>
      <w:b/>
      <w:color w:val="000000" w:themeColor="text1"/>
      <w:szCs w:val="22"/>
    </w:rPr>
  </w:style>
  <w:style w:type="paragraph" w:styleId="NormalWeb">
    <w:name w:val="Normal (Web)"/>
    <w:basedOn w:val="Normal"/>
    <w:uiPriority w:val="99"/>
    <w:unhideWhenUsed/>
    <w:rsid w:val="0096715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Gales</dc:creator>
  <cp:keywords/>
  <dc:description/>
  <cp:lastModifiedBy>Paulina</cp:lastModifiedBy>
  <cp:revision>7</cp:revision>
  <cp:lastPrinted>2022-11-28T17:20:00Z</cp:lastPrinted>
  <dcterms:created xsi:type="dcterms:W3CDTF">2022-11-21T21:21:00Z</dcterms:created>
  <dcterms:modified xsi:type="dcterms:W3CDTF">2022-12-01T05:38:00Z</dcterms:modified>
</cp:coreProperties>
</file>